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9A8" w:rsidRPr="00AB09A8" w:rsidRDefault="00AB09A8" w:rsidP="00AB09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09A8">
        <w:rPr>
          <w:rFonts w:ascii="Times New Roman" w:hAnsi="Times New Roman" w:cs="Times New Roman"/>
          <w:b/>
          <w:sz w:val="24"/>
          <w:szCs w:val="24"/>
        </w:rPr>
        <w:t>Электрические сети и электроснабжение промышленных предприятий</w:t>
      </w:r>
    </w:p>
    <w:p w:rsidR="00AB09A8" w:rsidRDefault="00AB09A8" w:rsidP="00AB09A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B09A8" w:rsidRPr="00AB09A8" w:rsidRDefault="00AB09A8" w:rsidP="00AB09A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B09A8">
        <w:rPr>
          <w:rFonts w:ascii="Times New Roman" w:hAnsi="Times New Roman" w:cs="Times New Roman"/>
          <w:sz w:val="24"/>
          <w:szCs w:val="24"/>
        </w:rPr>
        <w:t>Электрические сети: характеристика и классификация.</w:t>
      </w:r>
    </w:p>
    <w:p w:rsidR="00AB09A8" w:rsidRDefault="00AB09A8" w:rsidP="00AB09A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B09A8" w:rsidRPr="00AB09A8" w:rsidRDefault="00AB09A8" w:rsidP="00AB09A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B09A8">
        <w:rPr>
          <w:rFonts w:ascii="Times New Roman" w:hAnsi="Times New Roman" w:cs="Times New Roman"/>
          <w:sz w:val="24"/>
          <w:szCs w:val="24"/>
        </w:rPr>
        <w:t xml:space="preserve"> Электрическая энергия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промышленные предприятия передается из энергосистемы по электрической сети. Для передач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 xml:space="preserve">электроэнергии по электросети от электрических станций к </w:t>
      </w:r>
      <w:proofErr w:type="spellStart"/>
      <w:r w:rsidRPr="00AB09A8">
        <w:rPr>
          <w:rFonts w:ascii="Times New Roman" w:hAnsi="Times New Roman" w:cs="Times New Roman"/>
          <w:sz w:val="24"/>
          <w:szCs w:val="24"/>
        </w:rPr>
        <w:t>электроприемникам</w:t>
      </w:r>
      <w:proofErr w:type="spellEnd"/>
      <w:r w:rsidRPr="00AB09A8">
        <w:rPr>
          <w:rFonts w:ascii="Times New Roman" w:hAnsi="Times New Roman" w:cs="Times New Roman"/>
          <w:sz w:val="24"/>
          <w:szCs w:val="24"/>
        </w:rPr>
        <w:t>, необходимы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специальные сооружение, которые называются линии электропередач (ЛЭП).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 xml:space="preserve">На опоре ЛЭП электросети монтируют кабели, провода и изоляторы, которые и представляют </w:t>
      </w:r>
      <w:proofErr w:type="gramStart"/>
      <w:r w:rsidRPr="00AB09A8">
        <w:rPr>
          <w:rFonts w:ascii="Times New Roman" w:hAnsi="Times New Roman" w:cs="Times New Roman"/>
          <w:sz w:val="24"/>
          <w:szCs w:val="24"/>
        </w:rPr>
        <w:t>из</w:t>
      </w:r>
      <w:proofErr w:type="gramEnd"/>
    </w:p>
    <w:p w:rsidR="00AB09A8" w:rsidRPr="00AB09A8" w:rsidRDefault="00AB09A8" w:rsidP="00AB09A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B09A8">
        <w:rPr>
          <w:rFonts w:ascii="Times New Roman" w:hAnsi="Times New Roman" w:cs="Times New Roman"/>
          <w:sz w:val="24"/>
          <w:szCs w:val="24"/>
        </w:rPr>
        <w:t>себя так называемые линии электропередач. Из этого следует, что ЛЭП делится на воздушные линии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электропередач, на которых подвешен провод электросети и кабельные линии электропередач.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Электрическая сеть - это набор электрических установок для передачи и распределения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электрической энергии на заданной географической площади, которая состоит из подстанций, линий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электропередач и распределительных устройств.</w:t>
      </w:r>
    </w:p>
    <w:p w:rsidR="00AB09A8" w:rsidRPr="00AB09A8" w:rsidRDefault="00AB09A8" w:rsidP="00AB09A8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B09A8">
        <w:rPr>
          <w:rFonts w:ascii="Times New Roman" w:hAnsi="Times New Roman" w:cs="Times New Roman"/>
          <w:sz w:val="24"/>
          <w:szCs w:val="24"/>
        </w:rPr>
        <w:t>Электрические сети низкого напряжения на предприятиях служат для распределения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 xml:space="preserve">электрической энергии к </w:t>
      </w:r>
      <w:proofErr w:type="spellStart"/>
      <w:r w:rsidRPr="00AB09A8">
        <w:rPr>
          <w:rFonts w:ascii="Times New Roman" w:hAnsi="Times New Roman" w:cs="Times New Roman"/>
          <w:sz w:val="24"/>
          <w:szCs w:val="24"/>
        </w:rPr>
        <w:t>электроприемникам</w:t>
      </w:r>
      <w:proofErr w:type="spellEnd"/>
      <w:r w:rsidRPr="00AB09A8">
        <w:rPr>
          <w:rFonts w:ascii="Times New Roman" w:hAnsi="Times New Roman" w:cs="Times New Roman"/>
          <w:sz w:val="24"/>
          <w:szCs w:val="24"/>
        </w:rPr>
        <w:t xml:space="preserve"> при напряжении до 1 000 В. Они делятся </w:t>
      </w:r>
      <w:proofErr w:type="gramStart"/>
      <w:r w:rsidRPr="00AB09A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AB09A8">
        <w:rPr>
          <w:rFonts w:ascii="Times New Roman" w:hAnsi="Times New Roman" w:cs="Times New Roman"/>
          <w:sz w:val="24"/>
          <w:szCs w:val="24"/>
        </w:rPr>
        <w:t xml:space="preserve"> внешние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внутренние (цеховые).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Наружные электрические сети используются для приема электроэнергии близкорасположенных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зданий от внутрицеховых подстанций, где находятся электрические приемники маленькой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суммарной мощности, для них строительство ТП не выгодно по технико-экономическим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показателям. Такая схема электроснабжения распространена в не больших городах и селах.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 xml:space="preserve">Схемы электрических сетей бывают: </w:t>
      </w:r>
      <w:r w:rsidRPr="00AB09A8">
        <w:rPr>
          <w:rFonts w:ascii="Times New Roman" w:hAnsi="Times New Roman" w:cs="Times New Roman"/>
          <w:sz w:val="24"/>
          <w:szCs w:val="24"/>
          <w:u w:val="single"/>
        </w:rPr>
        <w:t>радиальными, магистральными и смешанными.</w:t>
      </w:r>
    </w:p>
    <w:p w:rsidR="00CF745D" w:rsidRDefault="00AB09A8" w:rsidP="00AB09A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B09A8">
        <w:rPr>
          <w:rFonts w:ascii="Times New Roman" w:hAnsi="Times New Roman" w:cs="Times New Roman"/>
          <w:sz w:val="24"/>
          <w:szCs w:val="24"/>
        </w:rPr>
        <w:t>Кольцевые схемы, на сегодняшний момент применяются очень редко. Их преимуществом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являются низкие потери мощности и напряжения. Недостаток кольцевой электросети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наличие огромных показателей токов короткого замыкания. Участки электрических сетей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9A8">
        <w:rPr>
          <w:rFonts w:ascii="Times New Roman" w:hAnsi="Times New Roman" w:cs="Times New Roman"/>
          <w:sz w:val="24"/>
          <w:szCs w:val="24"/>
        </w:rPr>
        <w:t>кольцевую схему собираются с помощью разъединителей.</w:t>
      </w:r>
    </w:p>
    <w:p w:rsidR="00363BE2" w:rsidRDefault="00363BE2" w:rsidP="00AB09A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63BE2" w:rsidRDefault="00363BE2" w:rsidP="00363BE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029075" cy="1885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390"/>
                    <a:stretch/>
                  </pic:blipFill>
                  <pic:spPr bwMode="auto">
                    <a:xfrm>
                      <a:off x="0" y="0"/>
                      <a:ext cx="402907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7037" w:rsidRDefault="0075555E" w:rsidP="00363BE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4</w:t>
      </w:r>
      <w:r w:rsidR="00097037">
        <w:rPr>
          <w:rFonts w:ascii="Times New Roman" w:hAnsi="Times New Roman" w:cs="Times New Roman"/>
          <w:sz w:val="24"/>
          <w:szCs w:val="24"/>
        </w:rPr>
        <w:t xml:space="preserve"> Смешанная схема электроснабжения</w:t>
      </w:r>
    </w:p>
    <w:p w:rsidR="00097037" w:rsidRDefault="00097037" w:rsidP="00363BE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097037" w:rsidRPr="00097037" w:rsidRDefault="0075555E" w:rsidP="0009703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97037" w:rsidRPr="00097037">
        <w:rPr>
          <w:rFonts w:ascii="Times New Roman" w:hAnsi="Times New Roman" w:cs="Times New Roman"/>
          <w:sz w:val="24"/>
          <w:szCs w:val="24"/>
        </w:rPr>
        <w:t>Магистральные схемы эл</w:t>
      </w:r>
      <w:r w:rsidR="00097037">
        <w:rPr>
          <w:rFonts w:ascii="Times New Roman" w:hAnsi="Times New Roman" w:cs="Times New Roman"/>
          <w:sz w:val="24"/>
          <w:szCs w:val="24"/>
        </w:rPr>
        <w:t>ектросети показаны на рисунке 5</w:t>
      </w:r>
      <w:r w:rsidR="00097037" w:rsidRPr="00097037">
        <w:rPr>
          <w:rFonts w:ascii="Times New Roman" w:hAnsi="Times New Roman" w:cs="Times New Roman"/>
          <w:sz w:val="24"/>
          <w:szCs w:val="24"/>
        </w:rPr>
        <w:t>. Они используются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7037" w:rsidRPr="00097037">
        <w:rPr>
          <w:rFonts w:ascii="Times New Roman" w:hAnsi="Times New Roman" w:cs="Times New Roman"/>
          <w:sz w:val="24"/>
          <w:szCs w:val="24"/>
        </w:rPr>
        <w:t>электроснабжении нескольких электрических приемников одной технологической установки.</w:t>
      </w:r>
    </w:p>
    <w:p w:rsidR="00097037" w:rsidRDefault="0075555E" w:rsidP="0009703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97037" w:rsidRPr="00097037">
        <w:rPr>
          <w:rFonts w:ascii="Times New Roman" w:hAnsi="Times New Roman" w:cs="Times New Roman"/>
          <w:sz w:val="24"/>
          <w:szCs w:val="24"/>
        </w:rPr>
        <w:t>Технологические установки, размещаются равномерно по помещению. При электроснабжении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7037" w:rsidRPr="00097037">
        <w:rPr>
          <w:rFonts w:ascii="Times New Roman" w:hAnsi="Times New Roman" w:cs="Times New Roman"/>
          <w:sz w:val="24"/>
          <w:szCs w:val="24"/>
        </w:rPr>
        <w:t xml:space="preserve">одиночных </w:t>
      </w:r>
      <w:proofErr w:type="spellStart"/>
      <w:r w:rsidR="00097037" w:rsidRPr="00097037">
        <w:rPr>
          <w:rFonts w:ascii="Times New Roman" w:hAnsi="Times New Roman" w:cs="Times New Roman"/>
          <w:sz w:val="24"/>
          <w:szCs w:val="24"/>
        </w:rPr>
        <w:t>электроприемников</w:t>
      </w:r>
      <w:proofErr w:type="spellEnd"/>
      <w:r w:rsidR="00097037" w:rsidRPr="00097037">
        <w:rPr>
          <w:rFonts w:ascii="Times New Roman" w:hAnsi="Times New Roman" w:cs="Times New Roman"/>
          <w:sz w:val="24"/>
          <w:szCs w:val="24"/>
        </w:rPr>
        <w:t xml:space="preserve"> применяются два вида магистральных линий: </w:t>
      </w:r>
      <w:proofErr w:type="gramStart"/>
      <w:r w:rsidR="00097037" w:rsidRPr="00097037">
        <w:rPr>
          <w:rFonts w:ascii="Times New Roman" w:hAnsi="Times New Roman" w:cs="Times New Roman"/>
          <w:sz w:val="24"/>
          <w:szCs w:val="24"/>
        </w:rPr>
        <w:t>питающая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7037" w:rsidRPr="00097037">
        <w:rPr>
          <w:rFonts w:ascii="Times New Roman" w:hAnsi="Times New Roman" w:cs="Times New Roman"/>
          <w:sz w:val="24"/>
          <w:szCs w:val="24"/>
        </w:rPr>
        <w:t xml:space="preserve">(магистральный </w:t>
      </w:r>
      <w:proofErr w:type="spellStart"/>
      <w:r w:rsidR="00097037" w:rsidRPr="00097037">
        <w:rPr>
          <w:rFonts w:ascii="Times New Roman" w:hAnsi="Times New Roman" w:cs="Times New Roman"/>
          <w:sz w:val="24"/>
          <w:szCs w:val="24"/>
        </w:rPr>
        <w:t>шинопровод</w:t>
      </w:r>
      <w:proofErr w:type="spellEnd"/>
      <w:r w:rsidR="00097037" w:rsidRPr="00097037">
        <w:rPr>
          <w:rFonts w:ascii="Times New Roman" w:hAnsi="Times New Roman" w:cs="Times New Roman"/>
          <w:sz w:val="24"/>
          <w:szCs w:val="24"/>
        </w:rPr>
        <w:t xml:space="preserve">) и распределительная (распределительный </w:t>
      </w:r>
      <w:proofErr w:type="spellStart"/>
      <w:r w:rsidR="00097037" w:rsidRPr="00097037">
        <w:rPr>
          <w:rFonts w:ascii="Times New Roman" w:hAnsi="Times New Roman" w:cs="Times New Roman"/>
          <w:sz w:val="24"/>
          <w:szCs w:val="24"/>
        </w:rPr>
        <w:t>шинопровод</w:t>
      </w:r>
      <w:proofErr w:type="spellEnd"/>
      <w:r w:rsidR="00097037" w:rsidRPr="00097037">
        <w:rPr>
          <w:rFonts w:ascii="Times New Roman" w:hAnsi="Times New Roman" w:cs="Times New Roman"/>
          <w:sz w:val="24"/>
          <w:szCs w:val="24"/>
        </w:rPr>
        <w:t>).</w:t>
      </w:r>
    </w:p>
    <w:p w:rsidR="0075555E" w:rsidRDefault="0075555E" w:rsidP="0009703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5555E" w:rsidRDefault="0075555E" w:rsidP="0075555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33647" cy="2381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647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55E" w:rsidRPr="0075555E" w:rsidRDefault="0075555E" w:rsidP="0075555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5</w:t>
      </w:r>
      <w:r w:rsidRPr="0075555E">
        <w:rPr>
          <w:rFonts w:ascii="Times New Roman" w:hAnsi="Times New Roman" w:cs="Times New Roman"/>
          <w:sz w:val="24"/>
          <w:szCs w:val="24"/>
        </w:rPr>
        <w:t xml:space="preserve"> – Магистральная схема электроснабжения </w:t>
      </w:r>
      <w:proofErr w:type="spellStart"/>
      <w:r w:rsidRPr="0075555E">
        <w:rPr>
          <w:rFonts w:ascii="Times New Roman" w:hAnsi="Times New Roman" w:cs="Times New Roman"/>
          <w:sz w:val="24"/>
          <w:szCs w:val="24"/>
        </w:rPr>
        <w:t>электроприемников</w:t>
      </w:r>
      <w:proofErr w:type="spellEnd"/>
    </w:p>
    <w:p w:rsidR="0075555E" w:rsidRDefault="0075555E" w:rsidP="0075555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75555E">
        <w:rPr>
          <w:rFonts w:ascii="Times New Roman" w:hAnsi="Times New Roman" w:cs="Times New Roman"/>
          <w:sz w:val="24"/>
          <w:szCs w:val="24"/>
        </w:rPr>
        <w:t>технологического агрегата</w:t>
      </w:r>
    </w:p>
    <w:p w:rsidR="0075555E" w:rsidRDefault="0075555E" w:rsidP="0075555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555E" w:rsidRPr="0075555E" w:rsidRDefault="0075555E" w:rsidP="0075555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5555E">
        <w:rPr>
          <w:rFonts w:ascii="Times New Roman" w:hAnsi="Times New Roman" w:cs="Times New Roman"/>
          <w:sz w:val="24"/>
          <w:szCs w:val="24"/>
        </w:rPr>
        <w:t>Радиальная схема э</w:t>
      </w:r>
      <w:r w:rsidR="00CA72FE">
        <w:rPr>
          <w:rFonts w:ascii="Times New Roman" w:hAnsi="Times New Roman" w:cs="Times New Roman"/>
          <w:sz w:val="24"/>
          <w:szCs w:val="24"/>
        </w:rPr>
        <w:t xml:space="preserve">лектросети показана на рисунке </w:t>
      </w:r>
      <w:r w:rsidRPr="0075555E">
        <w:rPr>
          <w:rFonts w:ascii="Times New Roman" w:hAnsi="Times New Roman" w:cs="Times New Roman"/>
          <w:sz w:val="24"/>
          <w:szCs w:val="24"/>
        </w:rPr>
        <w:t>6. Такие схемы применяются в условиях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555E">
        <w:rPr>
          <w:rFonts w:ascii="Times New Roman" w:hAnsi="Times New Roman" w:cs="Times New Roman"/>
          <w:sz w:val="24"/>
          <w:szCs w:val="24"/>
        </w:rPr>
        <w:t>неравномерного электроснабжения по территории цеха, а так же не в благоприятных условиях: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555E">
        <w:rPr>
          <w:rFonts w:ascii="Times New Roman" w:hAnsi="Times New Roman" w:cs="Times New Roman"/>
          <w:sz w:val="24"/>
          <w:szCs w:val="24"/>
        </w:rPr>
        <w:t>пажаро</w:t>
      </w:r>
      <w:proofErr w:type="spellEnd"/>
      <w:r w:rsidRPr="0075555E">
        <w:rPr>
          <w:rFonts w:ascii="Times New Roman" w:hAnsi="Times New Roman" w:cs="Times New Roman"/>
          <w:sz w:val="24"/>
          <w:szCs w:val="24"/>
        </w:rPr>
        <w:t xml:space="preserve"> и взрывоопасных, а так же агрессивных средах. Еще одним весомым преимуществом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555E">
        <w:rPr>
          <w:rFonts w:ascii="Times New Roman" w:hAnsi="Times New Roman" w:cs="Times New Roman"/>
          <w:sz w:val="24"/>
          <w:szCs w:val="24"/>
        </w:rPr>
        <w:t>радиальных схем является высокая надежность электроснабжения и удобные условия эксплуатации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555E">
        <w:rPr>
          <w:rFonts w:ascii="Times New Roman" w:hAnsi="Times New Roman" w:cs="Times New Roman"/>
          <w:sz w:val="24"/>
          <w:szCs w:val="24"/>
        </w:rPr>
        <w:t>электросети. В аварийной ситуации выключенным оказывается тот приемник, на электросети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555E">
        <w:rPr>
          <w:rFonts w:ascii="Times New Roman" w:hAnsi="Times New Roman" w:cs="Times New Roman"/>
          <w:sz w:val="24"/>
          <w:szCs w:val="24"/>
        </w:rPr>
        <w:t>которого произошло отключение. Но при всех достоинствах радиальной схемы, она является очень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555E">
        <w:rPr>
          <w:rFonts w:ascii="Times New Roman" w:hAnsi="Times New Roman" w:cs="Times New Roman"/>
          <w:sz w:val="24"/>
          <w:szCs w:val="24"/>
        </w:rPr>
        <w:t>дорогой, за счет большого расстояния прокладки электросети и связанных с этим затрат на монтаж и</w:t>
      </w:r>
    </w:p>
    <w:p w:rsidR="0075555E" w:rsidRDefault="0075555E" w:rsidP="0075555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555E">
        <w:rPr>
          <w:rFonts w:ascii="Times New Roman" w:hAnsi="Times New Roman" w:cs="Times New Roman"/>
          <w:sz w:val="24"/>
          <w:szCs w:val="24"/>
        </w:rPr>
        <w:t>материалы.</w:t>
      </w:r>
    </w:p>
    <w:p w:rsidR="00CA72FE" w:rsidRDefault="00CA72FE" w:rsidP="0075555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A72FE" w:rsidRDefault="00CA72FE" w:rsidP="00CA72FE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257675" cy="16764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2FE" w:rsidRDefault="00CA72FE" w:rsidP="00CA72FE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Pr="00CA72FE">
        <w:rPr>
          <w:rFonts w:ascii="Times New Roman" w:hAnsi="Times New Roman" w:cs="Times New Roman"/>
          <w:sz w:val="24"/>
          <w:szCs w:val="24"/>
        </w:rPr>
        <w:t>6 - Радиальная схема цеховой электрической сети</w:t>
      </w:r>
    </w:p>
    <w:p w:rsidR="00CA72FE" w:rsidRDefault="00CA72FE" w:rsidP="00CA72FE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122A5A" w:rsidRDefault="00122A5A" w:rsidP="00122A5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22A5A">
        <w:rPr>
          <w:rFonts w:ascii="Times New Roman" w:hAnsi="Times New Roman" w:cs="Times New Roman"/>
          <w:b/>
          <w:sz w:val="24"/>
          <w:szCs w:val="24"/>
        </w:rPr>
        <w:t>2 Конструктивные особенности воздушных линий и трансформаторов.</w:t>
      </w:r>
      <w:r w:rsidRPr="00122A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2A5A" w:rsidRDefault="00122A5A" w:rsidP="00122A5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2A5A" w:rsidRDefault="00122A5A" w:rsidP="00122A5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2A5A" w:rsidRDefault="00122A5A" w:rsidP="00122A5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2A5A" w:rsidRDefault="00122A5A" w:rsidP="00122A5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2A5A">
        <w:rPr>
          <w:rFonts w:ascii="Times New Roman" w:hAnsi="Times New Roman" w:cs="Times New Roman"/>
          <w:i/>
          <w:sz w:val="24"/>
          <w:szCs w:val="24"/>
        </w:rPr>
        <w:lastRenderedPageBreak/>
        <w:t>Воздушные линии.</w:t>
      </w: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22A5A">
        <w:rPr>
          <w:rFonts w:ascii="Times New Roman" w:hAnsi="Times New Roman" w:cs="Times New Roman"/>
          <w:sz w:val="24"/>
          <w:szCs w:val="24"/>
        </w:rPr>
        <w:t>Воздушные линии служат для передачи электроэнергии по проводам, проложенным на открытом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воздухе и закрепленным на специальных опорах или кронштейнах инженерных сооружений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помощью изоляторов и арматуры.</w:t>
      </w: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A5A">
        <w:rPr>
          <w:rFonts w:ascii="Times New Roman" w:hAnsi="Times New Roman" w:cs="Times New Roman"/>
          <w:sz w:val="24"/>
          <w:szCs w:val="24"/>
        </w:rPr>
        <w:t>Основными конструктивными элементами воздушных линий являются:</w:t>
      </w: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22A5A">
        <w:rPr>
          <w:rFonts w:ascii="Times New Roman" w:hAnsi="Times New Roman" w:cs="Times New Roman"/>
          <w:sz w:val="24"/>
          <w:szCs w:val="24"/>
        </w:rPr>
        <w:t>- провода;</w:t>
      </w: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22A5A">
        <w:rPr>
          <w:rFonts w:ascii="Times New Roman" w:hAnsi="Times New Roman" w:cs="Times New Roman"/>
          <w:sz w:val="24"/>
          <w:szCs w:val="24"/>
        </w:rPr>
        <w:t>- защитные тросы;</w:t>
      </w: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22A5A">
        <w:rPr>
          <w:rFonts w:ascii="Times New Roman" w:hAnsi="Times New Roman" w:cs="Times New Roman"/>
          <w:sz w:val="24"/>
          <w:szCs w:val="24"/>
        </w:rPr>
        <w:t>- опоры;</w:t>
      </w: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22A5A">
        <w:rPr>
          <w:rFonts w:ascii="Times New Roman" w:hAnsi="Times New Roman" w:cs="Times New Roman"/>
          <w:sz w:val="24"/>
          <w:szCs w:val="24"/>
        </w:rPr>
        <w:t>- изоляторы.</w:t>
      </w: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22A5A">
        <w:rPr>
          <w:rFonts w:ascii="Times New Roman" w:hAnsi="Times New Roman" w:cs="Times New Roman"/>
          <w:sz w:val="24"/>
          <w:szCs w:val="24"/>
        </w:rPr>
        <w:t>В зависимости от назначения и места установки различают следующие виды опор:</w:t>
      </w: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22A5A">
        <w:rPr>
          <w:rFonts w:ascii="Times New Roman" w:hAnsi="Times New Roman" w:cs="Times New Roman"/>
          <w:sz w:val="24"/>
          <w:szCs w:val="24"/>
        </w:rPr>
        <w:t xml:space="preserve">- промежуточные предназначенные для поддержания проводов </w:t>
      </w:r>
      <w:proofErr w:type="gramStart"/>
      <w:r w:rsidRPr="00122A5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22A5A">
        <w:rPr>
          <w:rFonts w:ascii="Times New Roman" w:hAnsi="Times New Roman" w:cs="Times New Roman"/>
          <w:sz w:val="24"/>
          <w:szCs w:val="24"/>
        </w:rPr>
        <w:t xml:space="preserve"> прямых;</w:t>
      </w: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22A5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122A5A">
        <w:rPr>
          <w:rFonts w:ascii="Times New Roman" w:hAnsi="Times New Roman" w:cs="Times New Roman"/>
          <w:sz w:val="24"/>
          <w:szCs w:val="24"/>
        </w:rPr>
        <w:t>анкерные</w:t>
      </w:r>
      <w:proofErr w:type="gramEnd"/>
      <w:r w:rsidRPr="00122A5A">
        <w:rPr>
          <w:rFonts w:ascii="Times New Roman" w:hAnsi="Times New Roman" w:cs="Times New Roman"/>
          <w:sz w:val="24"/>
          <w:szCs w:val="24"/>
        </w:rPr>
        <w:t xml:space="preserve"> имеющие более жесткую и прочную конструкцию;</w:t>
      </w: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22A5A">
        <w:rPr>
          <w:rFonts w:ascii="Times New Roman" w:hAnsi="Times New Roman" w:cs="Times New Roman"/>
          <w:sz w:val="24"/>
          <w:szCs w:val="24"/>
        </w:rPr>
        <w:t>- концевые устанавливаемые в начале и в конце линии;</w:t>
      </w: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22A5A">
        <w:rPr>
          <w:rFonts w:ascii="Times New Roman" w:hAnsi="Times New Roman" w:cs="Times New Roman"/>
          <w:sz w:val="24"/>
          <w:szCs w:val="24"/>
        </w:rPr>
        <w:t>- угловые устанавливаемые в местах изменения направления трассы;</w:t>
      </w:r>
    </w:p>
    <w:p w:rsidR="00122A5A" w:rsidRP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22A5A">
        <w:rPr>
          <w:rFonts w:ascii="Times New Roman" w:hAnsi="Times New Roman" w:cs="Times New Roman"/>
          <w:sz w:val="24"/>
          <w:szCs w:val="24"/>
        </w:rPr>
        <w:t>- специальные или переходные устанавливаемые в местах пересечений воздушной линии.</w:t>
      </w:r>
      <w:proofErr w:type="gramEnd"/>
    </w:p>
    <w:p w:rsid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22A5A">
        <w:rPr>
          <w:rFonts w:ascii="Times New Roman" w:hAnsi="Times New Roman" w:cs="Times New Roman"/>
          <w:i/>
          <w:sz w:val="24"/>
          <w:szCs w:val="24"/>
        </w:rPr>
        <w:t>Трансформаторы.</w:t>
      </w:r>
      <w:r w:rsidRPr="00122A5A">
        <w:rPr>
          <w:rFonts w:ascii="Times New Roman" w:hAnsi="Times New Roman" w:cs="Times New Roman"/>
          <w:sz w:val="24"/>
          <w:szCs w:val="24"/>
        </w:rPr>
        <w:t xml:space="preserve"> Трансформатор служит для преобразования электрической мощности одного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напряжения в электрическую мощность другого напряжения. Трехфазный трансформатор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22A5A">
        <w:rPr>
          <w:rFonts w:ascii="Times New Roman" w:hAnsi="Times New Roman" w:cs="Times New Roman"/>
          <w:sz w:val="24"/>
          <w:szCs w:val="24"/>
        </w:rPr>
        <w:t>представляет из себя</w:t>
      </w:r>
      <w:proofErr w:type="gramEnd"/>
      <w:r w:rsidRPr="00122A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2A5A">
        <w:rPr>
          <w:rFonts w:ascii="Times New Roman" w:hAnsi="Times New Roman" w:cs="Times New Roman"/>
          <w:sz w:val="24"/>
          <w:szCs w:val="24"/>
        </w:rPr>
        <w:t>магнитопровод</w:t>
      </w:r>
      <w:proofErr w:type="spellEnd"/>
      <w:r w:rsidRPr="00122A5A">
        <w:rPr>
          <w:rFonts w:ascii="Times New Roman" w:hAnsi="Times New Roman" w:cs="Times New Roman"/>
          <w:sz w:val="24"/>
          <w:szCs w:val="24"/>
        </w:rPr>
        <w:t xml:space="preserve"> (сердечник), набранный из листов электротехнической стали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состоящий из трех вертикальных стержней соединенных сверху и снизу такими же поперечными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стержнями (они называются ярмо). На стержни надеваются обмотки низкого и высокого напряжения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в виде цилиндрических катушек из изолированного медного провода. В энергетике эти обмотки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называются высшего и низшего напряжения, если трансформатор двух обмоточный, то есть имеет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только два напряжения. В трех обмоточном трансформаторе есть еще обмотка среднего напряжения.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Обмотки надеваются на стержень в следующем порядке: сначала обмотка низшего напряжения (она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 xml:space="preserve">ближе всех к </w:t>
      </w:r>
      <w:proofErr w:type="spellStart"/>
      <w:r w:rsidRPr="00122A5A">
        <w:rPr>
          <w:rFonts w:ascii="Times New Roman" w:hAnsi="Times New Roman" w:cs="Times New Roman"/>
          <w:sz w:val="24"/>
          <w:szCs w:val="24"/>
        </w:rPr>
        <w:t>магнитопроводу</w:t>
      </w:r>
      <w:proofErr w:type="spellEnd"/>
      <w:r w:rsidRPr="00122A5A">
        <w:rPr>
          <w:rFonts w:ascii="Times New Roman" w:hAnsi="Times New Roman" w:cs="Times New Roman"/>
          <w:sz w:val="24"/>
          <w:szCs w:val="24"/>
        </w:rPr>
        <w:t>), затем на нее надевается обмотка среднего напряжения и затем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обмотка высшего напряжения, то есть на каждый стержень надевается три обмотки, если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трансформатор трех обмоточный и две обмотки, если трансформатор двух обмоточный и одна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обмотка.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У мас</w:t>
      </w:r>
      <w:r>
        <w:rPr>
          <w:rFonts w:ascii="Times New Roman" w:hAnsi="Times New Roman" w:cs="Times New Roman"/>
          <w:sz w:val="24"/>
          <w:szCs w:val="24"/>
        </w:rPr>
        <w:t xml:space="preserve">ляного трансформатора (рисунок </w:t>
      </w:r>
      <w:r w:rsidRPr="00122A5A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122A5A">
        <w:rPr>
          <w:rFonts w:ascii="Times New Roman" w:hAnsi="Times New Roman" w:cs="Times New Roman"/>
          <w:sz w:val="24"/>
          <w:szCs w:val="24"/>
        </w:rPr>
        <w:t>выемная</w:t>
      </w:r>
      <w:proofErr w:type="spellEnd"/>
      <w:r w:rsidRPr="00122A5A">
        <w:rPr>
          <w:rFonts w:ascii="Times New Roman" w:hAnsi="Times New Roman" w:cs="Times New Roman"/>
          <w:sz w:val="24"/>
          <w:szCs w:val="24"/>
        </w:rPr>
        <w:t xml:space="preserve"> его часть, являющаяся по существу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 xml:space="preserve">собственно трансформатором, погружается в бак с маслом. К </w:t>
      </w:r>
      <w:proofErr w:type="spellStart"/>
      <w:r w:rsidRPr="00122A5A">
        <w:rPr>
          <w:rFonts w:ascii="Times New Roman" w:hAnsi="Times New Roman" w:cs="Times New Roman"/>
          <w:sz w:val="24"/>
          <w:szCs w:val="24"/>
        </w:rPr>
        <w:t>выемной</w:t>
      </w:r>
      <w:proofErr w:type="spellEnd"/>
      <w:r w:rsidRPr="00122A5A">
        <w:rPr>
          <w:rFonts w:ascii="Times New Roman" w:hAnsi="Times New Roman" w:cs="Times New Roman"/>
          <w:sz w:val="24"/>
          <w:szCs w:val="24"/>
        </w:rPr>
        <w:t xml:space="preserve"> части относится остов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обмотками и отводами, а в некоторых конструкциях также и крышка бака. Масло, заполняющее бак,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имеет двойное назначение. Как изолирующая среда оно имеет более высокую диэлектрическую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прочность, чем воздух, благодаря чему позволяет уменьшить изоляционные расстояния между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токоведущими и заземленными частями, а также между различными обмотками. Кроме того,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трансформаторное масло является лучшей охлаждающей средой, чем воздух. Поэтому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трансформаторе, заполненном маслом, можно увеличить электрические и магнитные нагрузки. Все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это приводит к уменьшению расхода обмоточных проводов и электротехнической стали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5A">
        <w:rPr>
          <w:rFonts w:ascii="Times New Roman" w:hAnsi="Times New Roman" w:cs="Times New Roman"/>
          <w:sz w:val="24"/>
          <w:szCs w:val="24"/>
        </w:rPr>
        <w:t>изготовление трансформатора и уменьшению его габаритов.</w:t>
      </w:r>
    </w:p>
    <w:p w:rsid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22A5A" w:rsidRDefault="00122A5A" w:rsidP="00122A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22A5A" w:rsidRDefault="00122A5A" w:rsidP="00122A5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A72FE" w:rsidRDefault="00122A5A" w:rsidP="00CA72FE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95600" cy="310542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3105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1ED" w:rsidRPr="00F651ED" w:rsidRDefault="00F651ED" w:rsidP="00F651E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651ED">
        <w:rPr>
          <w:rFonts w:ascii="Times New Roman" w:hAnsi="Times New Roman" w:cs="Times New Roman"/>
          <w:sz w:val="24"/>
          <w:szCs w:val="24"/>
        </w:rPr>
        <w:t xml:space="preserve">1 – шихтованный </w:t>
      </w:r>
      <w:proofErr w:type="spellStart"/>
      <w:r w:rsidRPr="00F651ED">
        <w:rPr>
          <w:rFonts w:ascii="Times New Roman" w:hAnsi="Times New Roman" w:cs="Times New Roman"/>
          <w:sz w:val="24"/>
          <w:szCs w:val="24"/>
        </w:rPr>
        <w:t>магнитопровод</w:t>
      </w:r>
      <w:proofErr w:type="spellEnd"/>
      <w:r w:rsidRPr="00F651ED">
        <w:rPr>
          <w:rFonts w:ascii="Times New Roman" w:hAnsi="Times New Roman" w:cs="Times New Roman"/>
          <w:sz w:val="24"/>
          <w:szCs w:val="24"/>
        </w:rPr>
        <w:t>; 2 – обмотка НН; 3 – обмотка ВН; 4 – трубчатый бак; 5 – термометр;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1ED">
        <w:rPr>
          <w:rFonts w:ascii="Times New Roman" w:hAnsi="Times New Roman" w:cs="Times New Roman"/>
          <w:sz w:val="24"/>
          <w:szCs w:val="24"/>
        </w:rPr>
        <w:t xml:space="preserve">6 – переключатель регулировочных отводов обмотки ВН; 7 –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1ED">
        <w:rPr>
          <w:rFonts w:ascii="Times New Roman" w:hAnsi="Times New Roman" w:cs="Times New Roman"/>
          <w:sz w:val="24"/>
          <w:szCs w:val="24"/>
        </w:rPr>
        <w:t xml:space="preserve">ввод обмотки НН; 9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F651ED">
        <w:rPr>
          <w:rFonts w:ascii="Times New Roman" w:hAnsi="Times New Roman" w:cs="Times New Roman"/>
          <w:sz w:val="24"/>
          <w:szCs w:val="24"/>
        </w:rPr>
        <w:t xml:space="preserve"> расширитель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2A5A" w:rsidRDefault="00F651ED" w:rsidP="00F651ED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Pr="00F651ED">
        <w:rPr>
          <w:rFonts w:ascii="Times New Roman" w:hAnsi="Times New Roman" w:cs="Times New Roman"/>
          <w:sz w:val="24"/>
          <w:szCs w:val="24"/>
        </w:rPr>
        <w:t>7 - Масляный трансформатор</w:t>
      </w:r>
    </w:p>
    <w:p w:rsidR="004B7F19" w:rsidRDefault="004B7F19" w:rsidP="00F651ED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604610" w:rsidRDefault="00604610" w:rsidP="006046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4610">
        <w:rPr>
          <w:rFonts w:ascii="Times New Roman" w:hAnsi="Times New Roman" w:cs="Times New Roman"/>
          <w:b/>
          <w:sz w:val="24"/>
          <w:szCs w:val="24"/>
        </w:rPr>
        <w:t>3 Электроснабжение промышленных предприятий</w:t>
      </w:r>
      <w:r w:rsidRPr="0060461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04610">
        <w:rPr>
          <w:rFonts w:ascii="Times New Roman" w:hAnsi="Times New Roman" w:cs="Times New Roman"/>
          <w:sz w:val="24"/>
          <w:szCs w:val="24"/>
        </w:rPr>
        <w:t>Создание любой системы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04610">
        <w:rPr>
          <w:rFonts w:ascii="Times New Roman" w:hAnsi="Times New Roman" w:cs="Times New Roman"/>
          <w:sz w:val="24"/>
          <w:szCs w:val="24"/>
        </w:rPr>
        <w:t>электроснабжения промышленных предприятий начинается с оценки будущих электрических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4610">
        <w:rPr>
          <w:rFonts w:ascii="Times New Roman" w:hAnsi="Times New Roman" w:cs="Times New Roman"/>
          <w:sz w:val="24"/>
          <w:szCs w:val="24"/>
        </w:rPr>
        <w:t>нагрузок. От качественно проведенной оценки нагрузок на сеть в дальнейшем будет зависеть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4610">
        <w:rPr>
          <w:rFonts w:ascii="Times New Roman" w:hAnsi="Times New Roman" w:cs="Times New Roman"/>
          <w:sz w:val="24"/>
          <w:szCs w:val="24"/>
        </w:rPr>
        <w:t>эффективность выбранной схемы и элементов системы электроснабжения промышленных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4610">
        <w:rPr>
          <w:rFonts w:ascii="Times New Roman" w:hAnsi="Times New Roman" w:cs="Times New Roman"/>
          <w:sz w:val="24"/>
          <w:szCs w:val="24"/>
        </w:rPr>
        <w:t>предприятий. При оценивании электрических нагрузок на предприятиях необходимо учитывать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4610">
        <w:rPr>
          <w:rFonts w:ascii="Times New Roman" w:hAnsi="Times New Roman" w:cs="Times New Roman"/>
          <w:sz w:val="24"/>
          <w:szCs w:val="24"/>
        </w:rPr>
        <w:t xml:space="preserve">надежность питания </w:t>
      </w:r>
      <w:proofErr w:type="spellStart"/>
      <w:r w:rsidRPr="00604610">
        <w:rPr>
          <w:rFonts w:ascii="Times New Roman" w:hAnsi="Times New Roman" w:cs="Times New Roman"/>
          <w:sz w:val="24"/>
          <w:szCs w:val="24"/>
        </w:rPr>
        <w:t>электроприемников</w:t>
      </w:r>
      <w:proofErr w:type="spellEnd"/>
      <w:r w:rsidRPr="00604610">
        <w:rPr>
          <w:rFonts w:ascii="Times New Roman" w:hAnsi="Times New Roman" w:cs="Times New Roman"/>
          <w:sz w:val="24"/>
          <w:szCs w:val="24"/>
        </w:rPr>
        <w:t>, мощность, напряжение, режим работы, род тока.</w:t>
      </w:r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04610">
        <w:rPr>
          <w:rFonts w:ascii="Times New Roman" w:hAnsi="Times New Roman" w:cs="Times New Roman"/>
          <w:sz w:val="24"/>
          <w:szCs w:val="24"/>
        </w:rPr>
        <w:t>В настоящее время электроснабжение промышленных предприятий осуществляется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4610">
        <w:rPr>
          <w:rFonts w:ascii="Times New Roman" w:hAnsi="Times New Roman" w:cs="Times New Roman"/>
          <w:sz w:val="24"/>
          <w:szCs w:val="24"/>
        </w:rPr>
        <w:t>трехфазном переменном токе. Чтобы осуществлять питание нескольких приемников постоянного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4610">
        <w:rPr>
          <w:rFonts w:ascii="Times New Roman" w:hAnsi="Times New Roman" w:cs="Times New Roman"/>
          <w:sz w:val="24"/>
          <w:szCs w:val="24"/>
        </w:rPr>
        <w:t>тока необходимо использовать преобразовательные подстанции, оборудованные агрегатами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4610">
        <w:rPr>
          <w:rFonts w:ascii="Times New Roman" w:hAnsi="Times New Roman" w:cs="Times New Roman"/>
          <w:sz w:val="24"/>
          <w:szCs w:val="24"/>
        </w:rPr>
        <w:t>преобразовательными (ртутные выпрямители, полупроводниковые выпрямители двигател</w:t>
      </w:r>
      <w:proofErr w:type="gramStart"/>
      <w:r w:rsidRPr="00604610">
        <w:rPr>
          <w:rFonts w:ascii="Times New Roman" w:hAnsi="Times New Roman" w:cs="Times New Roman"/>
          <w:sz w:val="24"/>
          <w:szCs w:val="24"/>
        </w:rPr>
        <w:t>и-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4610">
        <w:rPr>
          <w:rFonts w:ascii="Times New Roman" w:hAnsi="Times New Roman" w:cs="Times New Roman"/>
          <w:sz w:val="24"/>
          <w:szCs w:val="24"/>
        </w:rPr>
        <w:t>генераторы).</w:t>
      </w:r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04610">
        <w:rPr>
          <w:rFonts w:ascii="Times New Roman" w:hAnsi="Times New Roman" w:cs="Times New Roman"/>
          <w:sz w:val="24"/>
          <w:szCs w:val="24"/>
        </w:rPr>
        <w:t xml:space="preserve">Приемники электроэнергии по частоте тока делятся </w:t>
      </w:r>
      <w:proofErr w:type="gramStart"/>
      <w:r w:rsidRPr="00604610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604610">
        <w:rPr>
          <w:rFonts w:ascii="Times New Roman" w:hAnsi="Times New Roman" w:cs="Times New Roman"/>
          <w:sz w:val="24"/>
          <w:szCs w:val="24"/>
        </w:rPr>
        <w:t>:</w:t>
      </w:r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04610">
        <w:rPr>
          <w:rFonts w:ascii="Times New Roman" w:hAnsi="Times New Roman" w:cs="Times New Roman"/>
          <w:sz w:val="24"/>
          <w:szCs w:val="24"/>
        </w:rPr>
        <w:t>- приемники с высокой частотой тока (выше 10 000 Герц);</w:t>
      </w:r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04610">
        <w:rPr>
          <w:rFonts w:ascii="Times New Roman" w:hAnsi="Times New Roman" w:cs="Times New Roman"/>
          <w:sz w:val="24"/>
          <w:szCs w:val="24"/>
        </w:rPr>
        <w:t>- повышенной частотой тока (до 10 000 Герц);</w:t>
      </w:r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04610">
        <w:rPr>
          <w:rFonts w:ascii="Times New Roman" w:hAnsi="Times New Roman" w:cs="Times New Roman"/>
          <w:sz w:val="24"/>
          <w:szCs w:val="24"/>
        </w:rPr>
        <w:t>- приемники нормальной промышленной частоты (50 Герц);</w:t>
      </w:r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04610">
        <w:rPr>
          <w:rFonts w:ascii="Times New Roman" w:hAnsi="Times New Roman" w:cs="Times New Roman"/>
          <w:sz w:val="24"/>
          <w:szCs w:val="24"/>
        </w:rPr>
        <w:t>- пониженной частотой тока (ниже 50 Герц).</w:t>
      </w:r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04610">
        <w:rPr>
          <w:rFonts w:ascii="Times New Roman" w:hAnsi="Times New Roman" w:cs="Times New Roman"/>
          <w:sz w:val="24"/>
          <w:szCs w:val="24"/>
        </w:rPr>
        <w:t xml:space="preserve">Переменный трехфазный ток частотой 50 Герц является основным родом тока </w:t>
      </w:r>
      <w:proofErr w:type="gramStart"/>
      <w:r w:rsidRPr="00604610">
        <w:rPr>
          <w:rFonts w:ascii="Times New Roman" w:hAnsi="Times New Roman" w:cs="Times New Roman"/>
          <w:sz w:val="24"/>
          <w:szCs w:val="24"/>
        </w:rPr>
        <w:t>при</w:t>
      </w:r>
      <w:proofErr w:type="gramEnd"/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4610">
        <w:rPr>
          <w:rFonts w:ascii="Times New Roman" w:hAnsi="Times New Roman" w:cs="Times New Roman"/>
          <w:sz w:val="24"/>
          <w:szCs w:val="24"/>
        </w:rPr>
        <w:t>электроснабжении</w:t>
      </w:r>
      <w:proofErr w:type="gramEnd"/>
      <w:r w:rsidRPr="00604610">
        <w:rPr>
          <w:rFonts w:ascii="Times New Roman" w:hAnsi="Times New Roman" w:cs="Times New Roman"/>
          <w:sz w:val="24"/>
          <w:szCs w:val="24"/>
        </w:rPr>
        <w:t xml:space="preserve"> промышленных предприятий. Установки повышенной и высокой частоты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4610">
        <w:rPr>
          <w:rFonts w:ascii="Times New Roman" w:hAnsi="Times New Roman" w:cs="Times New Roman"/>
          <w:sz w:val="24"/>
          <w:szCs w:val="24"/>
        </w:rPr>
        <w:t>используются при электроснабжении промышленных предприятий с целью индукционного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4610">
        <w:rPr>
          <w:rFonts w:ascii="Times New Roman" w:hAnsi="Times New Roman" w:cs="Times New Roman"/>
          <w:sz w:val="24"/>
          <w:szCs w:val="24"/>
        </w:rPr>
        <w:t>диэлектрического нагрева.</w:t>
      </w:r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04610">
        <w:rPr>
          <w:rFonts w:ascii="Times New Roman" w:hAnsi="Times New Roman" w:cs="Times New Roman"/>
          <w:sz w:val="24"/>
          <w:szCs w:val="24"/>
        </w:rPr>
        <w:t xml:space="preserve">По степени надежности питания </w:t>
      </w:r>
      <w:proofErr w:type="spellStart"/>
      <w:r w:rsidRPr="00604610">
        <w:rPr>
          <w:rFonts w:ascii="Times New Roman" w:hAnsi="Times New Roman" w:cs="Times New Roman"/>
          <w:sz w:val="24"/>
          <w:szCs w:val="24"/>
        </w:rPr>
        <w:t>электроприемники</w:t>
      </w:r>
      <w:proofErr w:type="spellEnd"/>
      <w:r w:rsidRPr="00604610">
        <w:rPr>
          <w:rFonts w:ascii="Times New Roman" w:hAnsi="Times New Roman" w:cs="Times New Roman"/>
          <w:sz w:val="24"/>
          <w:szCs w:val="24"/>
        </w:rPr>
        <w:t xml:space="preserve"> можно разделить на следующие категории:</w:t>
      </w:r>
    </w:p>
    <w:p w:rsid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604610">
        <w:rPr>
          <w:rFonts w:ascii="Times New Roman" w:hAnsi="Times New Roman" w:cs="Times New Roman"/>
          <w:sz w:val="24"/>
          <w:szCs w:val="24"/>
        </w:rPr>
        <w:t>- первая категория: по правилам устройств электроустановок к первой категории относятся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610">
        <w:rPr>
          <w:rFonts w:ascii="Times New Roman" w:hAnsi="Times New Roman" w:cs="Times New Roman"/>
          <w:sz w:val="24"/>
          <w:szCs w:val="24"/>
        </w:rPr>
        <w:t>электроприемники</w:t>
      </w:r>
      <w:proofErr w:type="spellEnd"/>
      <w:r w:rsidRPr="00604610">
        <w:rPr>
          <w:rFonts w:ascii="Times New Roman" w:hAnsi="Times New Roman" w:cs="Times New Roman"/>
          <w:sz w:val="24"/>
          <w:szCs w:val="24"/>
        </w:rPr>
        <w:t>, перерыв в электроснабжении которых может повлечь за собой опасность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4610">
        <w:rPr>
          <w:rFonts w:ascii="Times New Roman" w:hAnsi="Times New Roman" w:cs="Times New Roman"/>
          <w:sz w:val="24"/>
          <w:szCs w:val="24"/>
        </w:rPr>
        <w:t>жизни и здоровья людей, а также нанести весомый ущерб народному хозяйству;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04610">
        <w:rPr>
          <w:rFonts w:ascii="Times New Roman" w:hAnsi="Times New Roman" w:cs="Times New Roman"/>
          <w:sz w:val="24"/>
          <w:szCs w:val="24"/>
        </w:rPr>
        <w:t xml:space="preserve">- вторая категория. К этой категории можно отнести </w:t>
      </w:r>
      <w:proofErr w:type="spellStart"/>
      <w:r w:rsidRPr="00604610">
        <w:rPr>
          <w:rFonts w:ascii="Times New Roman" w:hAnsi="Times New Roman" w:cs="Times New Roman"/>
          <w:sz w:val="24"/>
          <w:szCs w:val="24"/>
        </w:rPr>
        <w:t>электроприемники</w:t>
      </w:r>
      <w:proofErr w:type="spellEnd"/>
      <w:r w:rsidRPr="00604610">
        <w:rPr>
          <w:rFonts w:ascii="Times New Roman" w:hAnsi="Times New Roman" w:cs="Times New Roman"/>
          <w:sz w:val="24"/>
          <w:szCs w:val="24"/>
        </w:rPr>
        <w:t xml:space="preserve">, чей перерыв </w:t>
      </w:r>
      <w:proofErr w:type="gramStart"/>
      <w:r w:rsidRPr="00604610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04610">
        <w:rPr>
          <w:rFonts w:ascii="Times New Roman" w:hAnsi="Times New Roman" w:cs="Times New Roman"/>
          <w:sz w:val="24"/>
          <w:szCs w:val="24"/>
        </w:rPr>
        <w:t xml:space="preserve">электроснабжении промышленных предприятий </w:t>
      </w:r>
      <w:proofErr w:type="gramStart"/>
      <w:r w:rsidRPr="00604610">
        <w:rPr>
          <w:rFonts w:ascii="Times New Roman" w:hAnsi="Times New Roman" w:cs="Times New Roman"/>
          <w:sz w:val="24"/>
          <w:szCs w:val="24"/>
        </w:rPr>
        <w:t>связан</w:t>
      </w:r>
      <w:proofErr w:type="gramEnd"/>
      <w:r w:rsidRPr="00604610">
        <w:rPr>
          <w:rFonts w:ascii="Times New Roman" w:hAnsi="Times New Roman" w:cs="Times New Roman"/>
          <w:sz w:val="24"/>
          <w:szCs w:val="24"/>
        </w:rPr>
        <w:t xml:space="preserve"> с массовым снижением выпуска продукции,</w:t>
      </w:r>
    </w:p>
    <w:p w:rsidR="00604610" w:rsidRPr="00604610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04610">
        <w:rPr>
          <w:rFonts w:ascii="Times New Roman" w:hAnsi="Times New Roman" w:cs="Times New Roman"/>
          <w:sz w:val="24"/>
          <w:szCs w:val="24"/>
        </w:rPr>
        <w:t>простоем механизмов или людей;</w:t>
      </w:r>
    </w:p>
    <w:p w:rsidR="004B7F19" w:rsidRPr="00AB09A8" w:rsidRDefault="00604610" w:rsidP="0060461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04610">
        <w:rPr>
          <w:rFonts w:ascii="Times New Roman" w:hAnsi="Times New Roman" w:cs="Times New Roman"/>
          <w:sz w:val="24"/>
          <w:szCs w:val="24"/>
        </w:rPr>
        <w:t xml:space="preserve">- третья категория. К ней относятся все прочие </w:t>
      </w:r>
      <w:proofErr w:type="spellStart"/>
      <w:r w:rsidRPr="00604610">
        <w:rPr>
          <w:rFonts w:ascii="Times New Roman" w:hAnsi="Times New Roman" w:cs="Times New Roman"/>
          <w:sz w:val="24"/>
          <w:szCs w:val="24"/>
        </w:rPr>
        <w:t>электроприемники</w:t>
      </w:r>
      <w:proofErr w:type="spellEnd"/>
      <w:r w:rsidRPr="00604610">
        <w:rPr>
          <w:rFonts w:ascii="Times New Roman" w:hAnsi="Times New Roman" w:cs="Times New Roman"/>
          <w:sz w:val="24"/>
          <w:szCs w:val="24"/>
        </w:rPr>
        <w:t>, эксплуатируемые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604610">
        <w:rPr>
          <w:rFonts w:ascii="Times New Roman" w:hAnsi="Times New Roman" w:cs="Times New Roman"/>
          <w:sz w:val="24"/>
          <w:szCs w:val="24"/>
        </w:rPr>
        <w:t>неответственных складах, во вспомогательных цехах, цехах несерийного производства.</w:t>
      </w:r>
    </w:p>
    <w:sectPr w:rsidR="004B7F19" w:rsidRPr="00AB0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FB474B"/>
    <w:multiLevelType w:val="hybridMultilevel"/>
    <w:tmpl w:val="BD227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F8F"/>
    <w:rsid w:val="00097037"/>
    <w:rsid w:val="00122A5A"/>
    <w:rsid w:val="00154F8F"/>
    <w:rsid w:val="00363BE2"/>
    <w:rsid w:val="004B7F19"/>
    <w:rsid w:val="00604610"/>
    <w:rsid w:val="0075555E"/>
    <w:rsid w:val="00AB09A8"/>
    <w:rsid w:val="00CA72FE"/>
    <w:rsid w:val="00CF745D"/>
    <w:rsid w:val="00F6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09A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3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3B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09A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3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3B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1211</Words>
  <Characters>6905</Characters>
  <Application>Microsoft Office Word</Application>
  <DocSecurity>0</DocSecurity>
  <Lines>57</Lines>
  <Paragraphs>16</Paragraphs>
  <ScaleCrop>false</ScaleCrop>
  <Company/>
  <LinksUpToDate>false</LinksUpToDate>
  <CharactersWithSpaces>8100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10</cp:revision>
  <dcterms:created xsi:type="dcterms:W3CDTF">2016-10-06T15:29:00Z</dcterms:created>
  <dcterms:modified xsi:type="dcterms:W3CDTF">2016-10-06T15:47:00Z</dcterms:modified>
</cp:coreProperties>
</file>